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091864" w:rsidP="000918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Application of rules in ba</w:t>
      </w:r>
      <w:r w:rsidR="00664734">
        <w:rPr>
          <w:b/>
          <w:sz w:val="32"/>
          <w:szCs w:val="32"/>
          <w:u w:val="single"/>
        </w:rPr>
        <w:t xml:space="preserve">dminton </w:t>
      </w:r>
      <w:r>
        <w:rPr>
          <w:b/>
          <w:sz w:val="32"/>
          <w:szCs w:val="32"/>
          <w:u w:val="single"/>
        </w:rPr>
        <w:t>for four specific situations (P2</w:t>
      </w:r>
      <w:r w:rsidR="00664734">
        <w:rPr>
          <w:b/>
          <w:sz w:val="32"/>
          <w:szCs w:val="32"/>
          <w:u w:val="single"/>
        </w:rPr>
        <w:t>, M1, D1</w:t>
      </w:r>
      <w:r>
        <w:rPr>
          <w:b/>
          <w:sz w:val="32"/>
          <w:szCs w:val="32"/>
          <w:u w:val="single"/>
        </w:rPr>
        <w:t>)</w:t>
      </w:r>
    </w:p>
    <w:p w:rsidR="00091864" w:rsidRDefault="00664734" w:rsidP="00091864">
      <w:pPr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B8C6C26" wp14:editId="151DB7FD">
            <wp:extent cx="1222745" cy="1241000"/>
            <wp:effectExtent l="0" t="0" r="0" b="0"/>
            <wp:docPr id="11" name="Picture 11" descr="http://t2.gstatic.com/images?q=tbn:ANd9GcRNzN80SWu4S0EhNc-Bjx8MlD6BcvXepvZCX8_x6flzSOFEm0YAFw:files.campus.edublogs.org/pln.mulgrave.com/dist/4/182/files/2012/05/Badminton-1yfh6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zN80SWu4S0EhNc-Bjx8MlD6BcvXepvZCX8_x6flzSOFEm0YAFw:files.campus.edublogs.org/pln.mulgrave.com/dist/4/182/files/2012/05/Badminton-1yfh6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4" cy="12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B8C6C26" wp14:editId="151DB7FD">
            <wp:extent cx="1222745" cy="1241000"/>
            <wp:effectExtent l="0" t="0" r="0" b="0"/>
            <wp:docPr id="9" name="Picture 9" descr="http://t2.gstatic.com/images?q=tbn:ANd9GcRNzN80SWu4S0EhNc-Bjx8MlD6BcvXepvZCX8_x6flzSOFEm0YAFw:files.campus.edublogs.org/pln.mulgrave.com/dist/4/182/files/2012/05/Badminton-1yfh6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zN80SWu4S0EhNc-Bjx8MlD6BcvXepvZCX8_x6flzSOFEm0YAFw:files.campus.edublogs.org/pln.mulgrave.com/dist/4/182/files/2012/05/Badminton-1yfh6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4" cy="12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B8C6C26" wp14:editId="151DB7FD">
            <wp:extent cx="1222745" cy="1241000"/>
            <wp:effectExtent l="0" t="0" r="0" b="0"/>
            <wp:docPr id="10" name="Picture 10" descr="http://t2.gstatic.com/images?q=tbn:ANd9GcRNzN80SWu4S0EhNc-Bjx8MlD6BcvXepvZCX8_x6flzSOFEm0YAFw:files.campus.edublogs.org/pln.mulgrave.com/dist/4/182/files/2012/05/Badminton-1yfh6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zN80SWu4S0EhNc-Bjx8MlD6BcvXepvZCX8_x6flzSOFEm0YAFw:files.campus.edublogs.org/pln.mulgrave.com/dist/4/182/files/2012/05/Badminton-1yfh6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4" cy="12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B8C6C26" wp14:editId="151DB7FD">
            <wp:extent cx="1222745" cy="1241000"/>
            <wp:effectExtent l="0" t="0" r="0" b="0"/>
            <wp:docPr id="12" name="Picture 12" descr="http://t2.gstatic.com/images?q=tbn:ANd9GcRNzN80SWu4S0EhNc-Bjx8MlD6BcvXepvZCX8_x6flzSOFEm0YAFw:files.campus.edublogs.org/pln.mulgrave.com/dist/4/182/files/2012/05/Badminton-1yfh6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zN80SWu4S0EhNc-Bjx8MlD6BcvXepvZCX8_x6flzSOFEm0YAFw:files.campus.edublogs.org/pln.mulgrave.com/dist/4/182/files/2012/05/Badminton-1yfh6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4" cy="12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B8C6C26" wp14:editId="151DB7FD">
            <wp:extent cx="1222745" cy="1241000"/>
            <wp:effectExtent l="0" t="0" r="0" b="0"/>
            <wp:docPr id="13" name="Picture 13" descr="http://t2.gstatic.com/images?q=tbn:ANd9GcRNzN80SWu4S0EhNc-Bjx8MlD6BcvXepvZCX8_x6flzSOFEm0YAFw:files.campus.edublogs.org/pln.mulgrave.com/dist/4/182/files/2012/05/Badminton-1yfh6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zN80SWu4S0EhNc-Bjx8MlD6BcvXepvZCX8_x6flzSOFEm0YAFw:files.campus.edublogs.org/pln.mulgrave.com/dist/4/182/files/2012/05/Badminton-1yfh6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4" cy="12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B8C6C26" wp14:editId="151DB7FD">
            <wp:extent cx="1222745" cy="1241000"/>
            <wp:effectExtent l="0" t="0" r="0" b="0"/>
            <wp:docPr id="14" name="Picture 14" descr="http://t2.gstatic.com/images?q=tbn:ANd9GcRNzN80SWu4S0EhNc-Bjx8MlD6BcvXepvZCX8_x6flzSOFEm0YAFw:files.campus.edublogs.org/pln.mulgrave.com/dist/4/182/files/2012/05/Badminton-1yfh6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zN80SWu4S0EhNc-Bjx8MlD6BcvXepvZCX8_x6flzSOFEm0YAFw:files.campus.edublogs.org/pln.mulgrave.com/dist/4/182/files/2012/05/Badminton-1yfh6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4" cy="12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B8C6C26" wp14:editId="151DB7FD">
            <wp:extent cx="1222745" cy="1241000"/>
            <wp:effectExtent l="0" t="0" r="0" b="0"/>
            <wp:docPr id="15" name="Picture 15" descr="http://t2.gstatic.com/images?q=tbn:ANd9GcRNzN80SWu4S0EhNc-Bjx8MlD6BcvXepvZCX8_x6flzSOFEm0YAFw:files.campus.edublogs.org/pln.mulgrave.com/dist/4/182/files/2012/05/Badminton-1yfh6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NzN80SWu4S0EhNc-Bjx8MlD6BcvXepvZCX8_x6flzSOFEm0YAFw:files.campus.edublogs.org/pln.mulgrave.com/dist/4/182/files/2012/05/Badminton-1yfh6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04" cy="12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Situation 1: </w:t>
      </w:r>
      <w:r w:rsidR="00054520">
        <w:rPr>
          <w:b/>
          <w:sz w:val="32"/>
          <w:szCs w:val="32"/>
          <w:u w:val="single"/>
        </w:rPr>
        <w:t>During a rally, player A hits the shuttle into the net</w:t>
      </w:r>
      <w:r w:rsidR="005C7DBE">
        <w:rPr>
          <w:b/>
          <w:sz w:val="32"/>
          <w:szCs w:val="32"/>
          <w:u w:val="single"/>
        </w:rPr>
        <w:t>. What is the decision?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Outcome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Situation 2:</w:t>
      </w:r>
      <w:r w:rsidR="00054520">
        <w:rPr>
          <w:b/>
          <w:sz w:val="32"/>
          <w:szCs w:val="32"/>
          <w:u w:val="single"/>
        </w:rPr>
        <w:t xml:space="preserve"> </w:t>
      </w:r>
      <w:r w:rsidR="00054520" w:rsidRPr="005C7DBE">
        <w:rPr>
          <w:b/>
          <w:sz w:val="32"/>
          <w:szCs w:val="32"/>
          <w:u w:val="single"/>
        </w:rPr>
        <w:t>Score is 10-9 to the server. What box do they stand in</w:t>
      </w:r>
      <w:r w:rsidR="005C7DBE" w:rsidRPr="005C7DBE">
        <w:rPr>
          <w:b/>
          <w:sz w:val="32"/>
          <w:szCs w:val="32"/>
          <w:u w:val="single"/>
        </w:rPr>
        <w:t xml:space="preserve"> to serve the next serve</w:t>
      </w:r>
      <w:r w:rsidR="00054520" w:rsidRPr="005C7DBE">
        <w:rPr>
          <w:b/>
          <w:sz w:val="32"/>
          <w:szCs w:val="32"/>
          <w:u w:val="single"/>
        </w:rPr>
        <w:t>?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Outcome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Situation 3:</w:t>
      </w:r>
      <w:r w:rsidR="00054520">
        <w:rPr>
          <w:b/>
          <w:sz w:val="32"/>
          <w:szCs w:val="32"/>
          <w:u w:val="single"/>
        </w:rPr>
        <w:t xml:space="preserve"> During a rally, the shuttlecock hits the ceiling. What is the umpires decision?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Outcome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Situation 4:</w:t>
      </w:r>
      <w:r w:rsidR="00054520">
        <w:rPr>
          <w:b/>
          <w:sz w:val="32"/>
          <w:szCs w:val="32"/>
          <w:u w:val="single"/>
        </w:rPr>
        <w:t xml:space="preserve"> During a game of doubles, the shuttlecock lands in the tramline. What is the decision?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Outcome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664734" w:rsidRDefault="00664734" w:rsidP="0066473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 recommendations the official could make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664734" w:rsidTr="00FD4472">
        <w:tc>
          <w:tcPr>
            <w:tcW w:w="1951" w:type="dxa"/>
          </w:tcPr>
          <w:p w:rsidR="00664734" w:rsidRDefault="00664734" w:rsidP="00FD4472">
            <w:pPr>
              <w:jc w:val="center"/>
              <w:rPr>
                <w:sz w:val="40"/>
                <w:szCs w:val="40"/>
              </w:rPr>
            </w:pPr>
          </w:p>
          <w:p w:rsidR="00664734" w:rsidRDefault="00664734" w:rsidP="00FD447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:rsidR="00664734" w:rsidRDefault="00664734" w:rsidP="00FD447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23" w:type="dxa"/>
          </w:tcPr>
          <w:p w:rsidR="00664734" w:rsidRDefault="00664734" w:rsidP="00FD4472">
            <w:pPr>
              <w:jc w:val="center"/>
              <w:rPr>
                <w:sz w:val="40"/>
                <w:szCs w:val="40"/>
              </w:rPr>
            </w:pPr>
          </w:p>
        </w:tc>
      </w:tr>
      <w:tr w:rsidR="00664734" w:rsidTr="00FD4472">
        <w:tc>
          <w:tcPr>
            <w:tcW w:w="1951" w:type="dxa"/>
          </w:tcPr>
          <w:p w:rsidR="00664734" w:rsidRDefault="00664734" w:rsidP="00FD4472">
            <w:pPr>
              <w:jc w:val="center"/>
              <w:rPr>
                <w:sz w:val="40"/>
                <w:szCs w:val="40"/>
              </w:rPr>
            </w:pPr>
          </w:p>
          <w:p w:rsidR="00664734" w:rsidRDefault="00664734" w:rsidP="00FD447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664734" w:rsidRDefault="00664734" w:rsidP="00FD4472">
            <w:pPr>
              <w:rPr>
                <w:sz w:val="40"/>
                <w:szCs w:val="40"/>
              </w:rPr>
            </w:pPr>
          </w:p>
        </w:tc>
        <w:tc>
          <w:tcPr>
            <w:tcW w:w="12223" w:type="dxa"/>
          </w:tcPr>
          <w:p w:rsidR="00664734" w:rsidRDefault="00664734" w:rsidP="00FD4472">
            <w:pPr>
              <w:jc w:val="center"/>
              <w:rPr>
                <w:sz w:val="40"/>
                <w:szCs w:val="40"/>
              </w:rPr>
            </w:pPr>
          </w:p>
        </w:tc>
      </w:tr>
    </w:tbl>
    <w:p w:rsidR="00091864" w:rsidRPr="00091864" w:rsidRDefault="00091864" w:rsidP="00091864">
      <w:pPr>
        <w:rPr>
          <w:b/>
          <w:sz w:val="32"/>
          <w:szCs w:val="32"/>
          <w:u w:val="single"/>
        </w:rPr>
      </w:pPr>
    </w:p>
    <w:sectPr w:rsidR="00091864" w:rsidRPr="00091864" w:rsidSect="00091864">
      <w:pgSz w:w="16838" w:h="11906" w:orient="landscape"/>
      <w:pgMar w:top="1440" w:right="1440" w:bottom="1440" w:left="1440" w:header="709" w:footer="709" w:gutter="0"/>
      <w:pgBorders w:offsetFrom="page">
        <w:top w:val="triple" w:sz="4" w:space="24" w:color="F79646" w:themeColor="accent6"/>
        <w:left w:val="triple" w:sz="4" w:space="24" w:color="F79646" w:themeColor="accent6"/>
        <w:bottom w:val="triple" w:sz="4" w:space="24" w:color="F79646" w:themeColor="accent6"/>
        <w:right w:val="trip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4"/>
    <w:rsid w:val="00054520"/>
    <w:rsid w:val="00091864"/>
    <w:rsid w:val="004F7FDC"/>
    <w:rsid w:val="005712D4"/>
    <w:rsid w:val="005C7DBE"/>
    <w:rsid w:val="00664734"/>
    <w:rsid w:val="0076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imgres?q=badminton&amp;um=1&amp;hl=en&amp;safe=active&amp;biw=1429&amp;bih=1012&amp;tbm=isch&amp;tbnid=c6Omilq3-tt0RM:&amp;imgrefurl=http://pln.mulgrave.com/stanislav14/2012/05/15/why-i-like-badminton/&amp;docid=Uvzew4JouRe2QM&amp;imgurl=http://files.campus.edublogs.org/pln.mulgrave.com/dist/4/182/files/2012/05/Badminton-1yfh6il.jpg&amp;w=336&amp;h=341&amp;ei=M2NPUNaOEOy10QWl0oDYAw&amp;zoom=1&amp;iact=hc&amp;vpx=311&amp;vpy=563&amp;dur=299&amp;hovh=226&amp;hovw=223&amp;tx=138&amp;ty=103&amp;sig=109587359927385166363&amp;page=2&amp;tbnh=151&amp;tbnw=149&amp;start=33&amp;ndsp=41&amp;ved=1t:429,r:8,s:33,i: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E24A56-4D89-49CB-AF96-2F9B9FBAA03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g.walsh</cp:lastModifiedBy>
  <cp:revision>2</cp:revision>
  <dcterms:created xsi:type="dcterms:W3CDTF">2014-10-02T14:08:00Z</dcterms:created>
  <dcterms:modified xsi:type="dcterms:W3CDTF">2014-10-02T14:08:00Z</dcterms:modified>
</cp:coreProperties>
</file>